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95D976" w14:textId="77777777" w:rsidR="00921C45" w:rsidRDefault="00921C45">
      <w:r>
        <w:rPr>
          <w:noProof/>
        </w:rPr>
        <w:drawing>
          <wp:inline distT="0" distB="0" distL="0" distR="0" wp14:editId="66BD8EC4">
            <wp:extent cx="5048250" cy="5857875"/>
            <wp:effectExtent l="0" t="0" r="0" b="0"/>
            <wp:docPr id="1" name="Picture 1" descr="Hitler at War 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tler at War Pos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1F7286BF" w14:textId="438D26DD" w:rsidR="00C548EB" w:rsidRDefault="00C548EB" w:rsidP="00C548EB">
      <w:pPr>
        <w:pStyle w:val="NormalWeb"/>
        <w:ind w:left="1440" w:firstLine="720"/>
      </w:pPr>
      <w:r>
        <w:t>(</w:t>
      </w:r>
      <w:hyperlink r:id="rId7" w:history="1">
        <w:r>
          <w:rPr>
            <w:rStyle w:val="Hyperlink"/>
          </w:rPr>
          <w:t>/</w:t>
        </w:r>
        <w:r>
          <w:rPr>
            <w:rStyle w:val="Hyperlink"/>
          </w:rPr>
          <w:t>images/fascismblog/2005/11/24/hitler_at_war_poster_2.jpg</w:t>
        </w:r>
      </w:hyperlink>
      <w:r>
        <w:t>)</w:t>
      </w:r>
      <w:bookmarkStart w:id="0" w:name="_GoBack"/>
      <w:bookmarkEnd w:id="0"/>
      <w:r>
        <w:t xml:space="preserve"> </w:t>
      </w:r>
    </w:p>
    <w:p w14:paraId="44C4698B" w14:textId="31516E82" w:rsidR="00921C45" w:rsidRPr="00FF5D68" w:rsidRDefault="00C548EB" w:rsidP="00921C4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</w:t>
      </w:r>
    </w:p>
    <w:p w14:paraId="3E11E5FE" w14:textId="4EDC8B83" w:rsidR="002E799F" w:rsidRPr="00FF5D68" w:rsidRDefault="00921C45" w:rsidP="00921C4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F5D68">
        <w:rPr>
          <w:sz w:val="32"/>
          <w:szCs w:val="32"/>
        </w:rPr>
        <w:t>What is the purpose of this advertisement?</w:t>
      </w:r>
    </w:p>
    <w:p w14:paraId="4FB11BB6" w14:textId="77777777" w:rsidR="00921C45" w:rsidRPr="00FF5D68" w:rsidRDefault="00921C45" w:rsidP="00921C4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F5D68">
        <w:rPr>
          <w:sz w:val="32"/>
          <w:szCs w:val="32"/>
        </w:rPr>
        <w:t>What is the target audience?</w:t>
      </w:r>
    </w:p>
    <w:p w14:paraId="5880F82C" w14:textId="778D86AD" w:rsidR="00921C45" w:rsidRPr="00FF5D68" w:rsidRDefault="00921C45" w:rsidP="00921C4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F5D68">
        <w:rPr>
          <w:sz w:val="32"/>
          <w:szCs w:val="32"/>
        </w:rPr>
        <w:t>What modes of persuasion and propaganda are being used?  Lis</w:t>
      </w:r>
      <w:r w:rsidR="00ED60D8">
        <w:rPr>
          <w:sz w:val="32"/>
          <w:szCs w:val="32"/>
        </w:rPr>
        <w:t>t, define, and explain how they are</w:t>
      </w:r>
      <w:r w:rsidRPr="00FF5D68">
        <w:rPr>
          <w:sz w:val="32"/>
          <w:szCs w:val="32"/>
        </w:rPr>
        <w:t xml:space="preserve"> being used in the poster.</w:t>
      </w:r>
    </w:p>
    <w:sectPr w:rsidR="00921C45" w:rsidRPr="00FF5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728B"/>
    <w:multiLevelType w:val="hybridMultilevel"/>
    <w:tmpl w:val="297016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9F"/>
    <w:rsid w:val="002E799F"/>
    <w:rsid w:val="008B369D"/>
    <w:rsid w:val="00921C45"/>
    <w:rsid w:val="009F0328"/>
    <w:rsid w:val="00C548EB"/>
    <w:rsid w:val="00D22E49"/>
    <w:rsid w:val="00ED60D8"/>
    <w:rsid w:val="00FF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AD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C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1C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548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C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1C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54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548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27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27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71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18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logs.warwick.ac.uk/images/fascismblog/2005/11/24/hitler_at_war_poster_2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Tolleson Union High School District #214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2010-05-28T20:26:00Z</dcterms:created>
  <dcterms:modified xsi:type="dcterms:W3CDTF">2010-05-28T20:43:00Z</dcterms:modified>
</cp:coreProperties>
</file>